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C237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C3F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3C3F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2022-01-25T09:51:00Z</dcterms:modified>
</cp:coreProperties>
</file>